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Toc303755021"/>
      <w:r>
        <w:rPr>
          <w:rFonts w:hint="eastAsia"/>
        </w:rPr>
        <w:t>附件1：</w:t>
      </w:r>
      <w:bookmarkEnd w:id="0"/>
    </w:p>
    <w:p>
      <w:pPr>
        <w:spacing w:line="360" w:lineRule="auto"/>
        <w:jc w:val="center"/>
        <w:outlineLvl w:val="1"/>
        <w:rPr>
          <w:rFonts w:ascii="宋体" w:hAnsi="宋体" w:cs="宋体"/>
          <w:b/>
          <w:sz w:val="30"/>
          <w:szCs w:val="30"/>
        </w:rPr>
      </w:pPr>
      <w:bookmarkStart w:id="1" w:name="_Toc31088"/>
      <w:bookmarkStart w:id="2" w:name="_Toc303755022"/>
      <w:r>
        <w:rPr>
          <w:rFonts w:hint="eastAsia" w:ascii="宋体" w:hAnsi="宋体" w:cs="宋体"/>
          <w:b/>
          <w:sz w:val="30"/>
          <w:szCs w:val="30"/>
        </w:rPr>
        <w:t>招标文件领取确认函</w:t>
      </w:r>
      <w:bookmarkEnd w:id="1"/>
      <w:bookmarkEnd w:id="2"/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eastAsia="zh-CN"/>
        </w:rPr>
        <w:t>福建省中福工程造价咨询有限公司</w:t>
      </w:r>
      <w:bookmarkStart w:id="3" w:name="_GoBack"/>
      <w:bookmarkEnd w:id="3"/>
      <w:r>
        <w:rPr>
          <w:rFonts w:hint="eastAsia" w:ascii="宋体" w:hAnsi="宋体" w:cs="宋体"/>
          <w:sz w:val="24"/>
        </w:rPr>
        <w:t>：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我公司于年月日通过</w:t>
      </w:r>
      <w:r>
        <w:rPr>
          <w:rFonts w:hint="eastAsia" w:ascii="宋体" w:hAnsi="宋体" w:cs="宋体"/>
          <w:sz w:val="24"/>
          <w:u w:val="single"/>
        </w:rPr>
        <w:t xml:space="preserve">         （领取方式）</w:t>
      </w:r>
      <w:r>
        <w:rPr>
          <w:rFonts w:hint="eastAsia" w:ascii="宋体" w:hAnsi="宋体" w:cs="宋体"/>
          <w:sz w:val="24"/>
        </w:rPr>
        <w:t>领取了招标文件（招标编号:项目名称：合同包：），愿意投标此次招标项目。若招标文件需进行实质性修改时请发函通知。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kern w:val="18"/>
          <w:sz w:val="24"/>
        </w:rPr>
        <w:t>法定代表人签字: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投标授权代表签字: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联系人: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联系电话: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传真: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地址: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邮编: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1920" w:firstLineChars="8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投标人（全称并加盖公章）：</w:t>
      </w:r>
    </w:p>
    <w:p>
      <w:pPr>
        <w:spacing w:line="360" w:lineRule="auto"/>
        <w:ind w:firstLine="3960" w:firstLineChars="165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日  期:</w:t>
      </w:r>
      <w:r>
        <w:rPr>
          <w:rFonts w:hint="eastAsia" w:ascii="宋体" w:hAnsi="宋体" w:cs="宋体"/>
          <w:sz w:val="24"/>
          <w:u w:val="single"/>
        </w:rPr>
        <w:t xml:space="preserve">       年    月  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YTFkZGU1NGE0YzYwNTIwY2I5NDZlZWRiMzFkYjMifQ=="/>
  </w:docVars>
  <w:rsids>
    <w:rsidRoot w:val="7C821809"/>
    <w:rsid w:val="2591736B"/>
    <w:rsid w:val="7A296360"/>
    <w:rsid w:val="7C82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/>
    </w:pPr>
  </w:style>
  <w:style w:type="paragraph" w:styleId="3">
    <w:name w:val="Body Text Indent"/>
    <w:basedOn w:val="1"/>
    <w:next w:val="1"/>
    <w:autoRedefine/>
    <w:qFormat/>
    <w:uiPriority w:val="0"/>
    <w:pPr>
      <w:ind w:firstLine="640" w:firstLineChars="200"/>
    </w:pPr>
    <w:rPr>
      <w:rFonts w:ascii="华文新魏" w:eastAsia="华文新魏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0</Lines>
  <Paragraphs>0</Paragraphs>
  <TotalTime>2</TotalTime>
  <ScaleCrop>false</ScaleCrop>
  <LinksUpToDate>false</LinksUpToDate>
  <CharactersWithSpaces>185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2021-09-10T03:20:00Z</dcterms:created>
  <dc:creator>945</dc:creator>
  <cp:lastModifiedBy>中福招标</cp:lastModifiedBy>
  <dcterms:modified xsi:type="dcterms:W3CDTF">2024-04-07T09:22:33Z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01D8F3EE9157411592424E3F68446E2F</vt:lpwstr>
  </property>
</Properties>
</file>