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33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caps w:val="0"/>
          <w:color w:val="383838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aps w:val="0"/>
          <w:color w:val="383838"/>
          <w:spacing w:val="0"/>
          <w:sz w:val="24"/>
          <w:szCs w:val="24"/>
          <w:bdr w:val="none" w:color="auto" w:sz="0" w:space="0"/>
          <w:vertAlign w:val="baseline"/>
        </w:rPr>
        <w:t>领取采购文件登记表</w:t>
      </w:r>
    </w:p>
    <w:tbl>
      <w:tblPr>
        <w:tblW w:w="11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25"/>
        <w:gridCol w:w="7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single" w:color="D3D3D3" w:sz="8" w:space="0"/>
              <w:left w:val="single" w:color="D3D3D3" w:sz="8" w:space="0"/>
              <w:bottom w:val="single" w:color="D3D3D3" w:sz="8" w:space="0"/>
              <w:right w:val="single" w:color="D3D3D3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项目名称</w:t>
            </w:r>
          </w:p>
        </w:tc>
        <w:tc>
          <w:tcPr>
            <w:tcW w:w="6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项目编号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合同包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联系人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获取日期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附件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MWY2MWMyZmZkNzY4MDFiOGMxNGZlZTNiZDBhNDcifQ=="/>
  </w:docVars>
  <w:rsids>
    <w:rsidRoot w:val="13802EC7"/>
    <w:rsid w:val="2307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3"/>
    <w:qFormat/>
    <w:uiPriority w:val="0"/>
    <w:pPr>
      <w:widowControl w:val="0"/>
      <w:spacing w:before="100" w:beforeAutospacing="1" w:after="120" w:line="480" w:lineRule="auto"/>
      <w:ind w:left="200" w:leftChars="200"/>
      <w:jc w:val="both"/>
    </w:pPr>
    <w:rPr>
      <w:rFonts w:ascii="Times New Roman" w:hAnsi="Times New Roman" w:eastAsia="仿宋_GB2312" w:cs="Times New Roman"/>
      <w:kern w:val="2"/>
      <w:sz w:val="30"/>
      <w:szCs w:val="21"/>
      <w:lang w:val="en-US" w:eastAsia="zh-CN" w:bidi="ar-SA"/>
    </w:rPr>
  </w:style>
  <w:style w:type="paragraph" w:styleId="3">
    <w:name w:val="index 6"/>
    <w:next w:val="1"/>
    <w:qFormat/>
    <w:uiPriority w:val="0"/>
    <w:pPr>
      <w:widowControl w:val="0"/>
      <w:ind w:left="2100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2024-06-11T07:42:00Z</dcterms:created>
  <dc:creator>佬辜咆苍熬</dc:creator>
  <cp:lastModifiedBy>佬辜咆苍熬</cp:lastModifiedBy>
  <dcterms:modified xsi:type="dcterms:W3CDTF">2024-06-14T09:53:48Z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5EA6387A0438431587CF84A44C8FFAEC_11</vt:lpwstr>
  </property>
</Properties>
</file>