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Spec="center" w:tblpY="300"/>
        <w:tblOverlap w:val="never"/>
        <w:tblW w:w="5000" w:type="pct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22"/>
      </w:tblGrid>
      <w:tr w14:paraId="0DE87DE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4" w:hRule="atLeast"/>
          <w:jc w:val="center"/>
        </w:trPr>
        <w:tc>
          <w:tcPr>
            <w:tcW w:w="50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6BA725">
            <w:pPr>
              <w:spacing w:line="360" w:lineRule="auto"/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领取</w:t>
            </w:r>
            <w:r>
              <w:rPr>
                <w:rFonts w:hint="eastAsia"/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询价通知书</w:t>
            </w:r>
            <w:r>
              <w:rPr>
                <w:b/>
                <w:bCs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登记表</w:t>
            </w:r>
          </w:p>
        </w:tc>
      </w:tr>
      <w:tr w14:paraId="69A8284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72792D">
            <w:pPr>
              <w:spacing w:line="360" w:lineRule="auto"/>
              <w:rPr>
                <w:rFonts w:hint="eastAsia" w:eastAsiaTheme="minorEastAsia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项目编号：</w:t>
            </w:r>
            <w:r>
              <w:rPr>
                <w:rFonts w:hint="eastAsia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NDJW-20241209047</w:t>
            </w:r>
          </w:p>
        </w:tc>
      </w:tr>
      <w:tr w14:paraId="1A9A389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6904D8">
            <w:pPr>
              <w:spacing w:line="360" w:lineRule="auto"/>
              <w:rPr>
                <w:rFonts w:hint="eastAsia" w:eastAsiaTheme="minorEastAsia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项目名称：</w:t>
            </w:r>
            <w:r>
              <w:rPr>
                <w:rFonts w:hint="eastAsia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八都镇集镇整治古街信息化建设项目</w:t>
            </w:r>
          </w:p>
        </w:tc>
      </w:tr>
      <w:tr w14:paraId="7778142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92D55C">
            <w:pPr>
              <w:spacing w:line="360" w:lineRule="auto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报名公司名称：</w:t>
            </w:r>
          </w:p>
        </w:tc>
      </w:tr>
      <w:tr w14:paraId="7999FB8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572153">
            <w:pPr>
              <w:spacing w:line="360" w:lineRule="auto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联系人：         E-mail：           所投合同包号：  </w:t>
            </w:r>
          </w:p>
        </w:tc>
      </w:tr>
      <w:tr w14:paraId="3704756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00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E4AD8">
            <w:pPr>
              <w:spacing w:line="360" w:lineRule="auto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手机：           电话：           传真：</w:t>
            </w:r>
          </w:p>
        </w:tc>
      </w:tr>
    </w:tbl>
    <w:p w14:paraId="17650DA4"/>
    <w:p w14:paraId="599062A6">
      <w:pPr>
        <w:pStyle w:val="2"/>
      </w:pPr>
      <w:bookmarkStart w:id="0" w:name="_GoBack"/>
      <w:bookmarkEnd w:id="0"/>
    </w:p>
    <w:p w14:paraId="2804BA18">
      <w:pPr>
        <w:pStyle w:val="4"/>
        <w:widowControl/>
        <w:ind w:firstLine="480"/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 附1：账户信息</w:t>
      </w:r>
    </w:p>
    <w:tbl>
      <w:tblPr>
        <w:tblStyle w:val="6"/>
        <w:tblW w:w="0" w:type="auto"/>
        <w:tblCellSpacing w:w="15" w:type="dxa"/>
        <w:tblInd w:w="-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11"/>
      </w:tblGrid>
      <w:tr w14:paraId="0E48D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54E729">
            <w:pPr>
              <w:pStyle w:val="4"/>
              <w:widowControl/>
              <w:spacing w:beforeAutospacing="0" w:afterAutospacing="0" w:line="360" w:lineRule="auto"/>
              <w:jc w:val="center"/>
              <w:rPr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hint="eastAsia" w:ascii="宋体" w:hAnsi="宋体" w:eastAsia="宋体" w:cs="宋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询价保证金账户</w:t>
            </w:r>
          </w:p>
        </w:tc>
      </w:tr>
      <w:tr w14:paraId="501F6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700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166D4156">
            <w:pPr>
              <w:pStyle w:val="4"/>
              <w:widowControl/>
              <w:spacing w:beforeAutospacing="0" w:afterAutospacing="0" w:line="360" w:lineRule="auto"/>
              <w:rPr>
                <w:rFonts w:eastAsia="宋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开户名称：</w:t>
            </w:r>
            <w:r>
              <w:rPr>
                <w:rFonts w:hint="eastAsia" w:ascii="宋体" w:hAnsi="宋体" w:eastAsia="宋体" w:cs="宋体"/>
                <w:color w:val="000000" w:themeColor="text1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>宁德经纬招标代理有限公司</w:t>
            </w:r>
          </w:p>
        </w:tc>
      </w:tr>
      <w:tr w14:paraId="372EC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700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7B85F23">
            <w:pPr>
              <w:pStyle w:val="4"/>
              <w:widowControl/>
              <w:spacing w:beforeAutospacing="0" w:afterAutospacing="0" w:line="360" w:lineRule="auto"/>
              <w:rPr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开户银行：</w:t>
            </w:r>
            <w:r>
              <w:rPr>
                <w:rFonts w:ascii="宋体" w:hAnsi="宋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兴业银行宁德分行</w:t>
            </w:r>
          </w:p>
        </w:tc>
      </w:tr>
      <w:tr w14:paraId="54912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700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D2A6D46">
            <w:pPr>
              <w:pStyle w:val="4"/>
              <w:widowControl/>
              <w:spacing w:beforeAutospacing="0" w:afterAutospacing="0" w:line="360" w:lineRule="auto"/>
              <w:rPr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银行账号：</w:t>
            </w:r>
            <w:r>
              <w:rPr>
                <w:rFonts w:ascii="宋体" w:hAnsi="宋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137010100100267050</w:t>
            </w:r>
          </w:p>
        </w:tc>
      </w:tr>
      <w:tr w14:paraId="42392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2B5037B">
            <w:pPr>
              <w:pStyle w:val="4"/>
              <w:widowControl/>
              <w:spacing w:beforeAutospacing="0" w:afterAutospacing="0" w:line="360" w:lineRule="auto"/>
              <w:jc w:val="center"/>
              <w:rPr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8"/>
                <w:rFonts w:hint="eastAsia" w:ascii="宋体" w:hAnsi="宋体" w:eastAsia="宋体" w:cs="宋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特别提示</w:t>
            </w:r>
          </w:p>
        </w:tc>
      </w:tr>
      <w:tr w14:paraId="5D753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40840FA">
            <w:pPr>
              <w:pStyle w:val="4"/>
              <w:widowControl/>
              <w:spacing w:beforeAutospacing="0" w:afterAutospacing="0" w:line="360" w:lineRule="auto"/>
              <w:rPr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1、请供应商务必认真核对账户信息，将询价保证金款项汇入对应账户，并自行承担因款项汇错而产生的一切后果。</w:t>
            </w:r>
          </w:p>
          <w:p w14:paraId="482A1D1A">
            <w:pPr>
              <w:pStyle w:val="4"/>
              <w:widowControl/>
              <w:spacing w:beforeAutospacing="0" w:afterAutospacing="0" w:line="360" w:lineRule="auto"/>
              <w:rPr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2、请供应商在转账或电汇的凭证上务必按照以下格式注明，以便核对：“（项目编号：</w:t>
            </w:r>
            <w:r>
              <w:rPr>
                <w:rFonts w:ascii="Calibri" w:hAnsi="Calibri" w:cs="Calibri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***</w:t>
            </w:r>
            <w:r>
              <w:rPr>
                <w:rFonts w:hint="eastAsia" w:ascii="宋体" w:hAnsi="宋体" w:eastAsia="宋体" w:cs="宋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、合同包：</w:t>
            </w:r>
            <w:r>
              <w:rPr>
                <w:rFonts w:ascii="Calibri" w:hAnsi="Calibri" w:cs="Calibri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***</w:t>
            </w:r>
            <w:r>
              <w:rPr>
                <w:rFonts w:hint="eastAsia" w:ascii="宋体" w:hAnsi="宋体" w:eastAsia="宋体" w:cs="宋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）的询价保证金”。</w:t>
            </w:r>
          </w:p>
        </w:tc>
      </w:tr>
    </w:tbl>
    <w:p w14:paraId="4E4D0158"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9558CE"/>
    <w:rsid w:val="68D03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eastAsia="楷体_GB2312"/>
      <w:sz w:val="30"/>
    </w:rPr>
  </w:style>
  <w:style w:type="paragraph" w:styleId="4">
    <w:name w:val="Normal (Web)"/>
    <w:basedOn w:val="1"/>
    <w:next w:val="5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5">
    <w:name w:val="样式 标题 3 + (中文) 黑体 小四 非加粗 段前: 7.8 磅 段后: 0 磅 行距: 固定值 20 磅"/>
    <w:basedOn w:val="3"/>
    <w:qFormat/>
    <w:uiPriority w:val="0"/>
    <w:pPr>
      <w:spacing w:line="400" w:lineRule="exact"/>
    </w:pPr>
    <w:rPr>
      <w:rFonts w:eastAsia="黑体" w:cs="宋体"/>
      <w:b w:val="0"/>
      <w:bCs w:val="0"/>
      <w:sz w:val="24"/>
      <w:szCs w:val="20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</Words>
  <Characters>267</Characters>
  <Lines>0</Lines>
  <Paragraphs>0</Paragraphs>
  <TotalTime>0</TotalTime>
  <ScaleCrop>false</ScaleCrop>
  <LinksUpToDate>false</LinksUpToDate>
  <CharactersWithSpaces>312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2024-12-11T09:29:00Z</dcterms:created>
  <dc:creator>Administrator</dc:creator>
  <cp:lastModifiedBy>~香~</cp:lastModifiedBy>
  <dcterms:modified xsi:type="dcterms:W3CDTF">2024-12-12T02:47:34Z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CE0B3F54BA9B4461B6359E3BC9D5F8F8_12</vt:lpwstr>
  </property>
</Properties>
</file>